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AE9" w:rsidRDefault="00685AE9">
      <w:pPr>
        <w:rPr>
          <w:rFonts w:ascii="Times New Roman" w:hAnsi="Times New Roman" w:cs="Times New Roman"/>
          <w:b/>
          <w:bCs/>
          <w:i/>
          <w:iCs/>
          <w:color w:val="003399"/>
          <w:sz w:val="32"/>
          <w:szCs w:val="32"/>
          <w:u w:val="single"/>
        </w:rPr>
      </w:pPr>
    </w:p>
    <w:p w:rsidR="00685AE9" w:rsidRDefault="00685AE9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INSCRIPTION</w:t>
      </w:r>
    </w:p>
    <w:p w:rsidR="00685AE9" w:rsidRDefault="00685AE9">
      <w:pPr>
        <w:jc w:val="center"/>
        <w:rPr>
          <w:b/>
          <w:bCs/>
          <w:sz w:val="32"/>
          <w:szCs w:val="32"/>
          <w:u w:val="single"/>
        </w:rPr>
      </w:pPr>
    </w:p>
    <w:p w:rsidR="00685AE9" w:rsidRDefault="00685AE9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SEMINAIRE FONDS EUROPEEN D’INTEGRATION (FEI)</w:t>
      </w:r>
    </w:p>
    <w:p w:rsidR="00685AE9" w:rsidRDefault="00685AE9">
      <w:pPr>
        <w:jc w:val="center"/>
        <w:rPr>
          <w:sz w:val="28"/>
          <w:szCs w:val="28"/>
          <w:lang w:val="fr-BE"/>
        </w:rPr>
      </w:pPr>
    </w:p>
    <w:p w:rsidR="00685AE9" w:rsidRDefault="00685AE9">
      <w:pPr>
        <w:jc w:val="center"/>
        <w:rPr>
          <w:sz w:val="24"/>
          <w:szCs w:val="24"/>
        </w:rPr>
      </w:pPr>
      <w:r>
        <w:rPr>
          <w:sz w:val="28"/>
          <w:szCs w:val="28"/>
          <w:lang w:val="fr-BE"/>
        </w:rPr>
        <w:t>« Des outils pour l’accueil des primo-arrivants. Présentation et débat ».</w:t>
      </w:r>
    </w:p>
    <w:p w:rsidR="00685AE9" w:rsidRDefault="00685AE9"/>
    <w:p w:rsidR="00685AE9" w:rsidRDefault="00685AE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Coordonnées :</w:t>
      </w:r>
    </w:p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Nom : Verdonck</w:t>
      </w:r>
    </w:p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Prénom : Dimitri</w:t>
      </w:r>
    </w:p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Organisme : ACP</w:t>
      </w:r>
    </w:p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Fonction : Président</w:t>
      </w:r>
    </w:p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Email : dimitri.verdonck@acp-europa.eu</w:t>
      </w:r>
    </w:p>
    <w:p w:rsidR="00685AE9" w:rsidRDefault="00685AE9">
      <w:pPr>
        <w:rPr>
          <w:sz w:val="28"/>
          <w:szCs w:val="28"/>
        </w:rPr>
      </w:pPr>
    </w:p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Participera au séminaire du 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8111"/>
      </w:tblGrid>
      <w:tr w:rsidR="00685AE9">
        <w:tc>
          <w:tcPr>
            <w:tcW w:w="1101" w:type="dxa"/>
          </w:tcPr>
          <w:p w:rsidR="00685AE9" w:rsidRDefault="00685AE9">
            <w:pPr>
              <w:rPr>
                <w:sz w:val="28"/>
                <w:szCs w:val="28"/>
              </w:rPr>
            </w:pPr>
          </w:p>
        </w:tc>
        <w:tc>
          <w:tcPr>
            <w:tcW w:w="8111" w:type="dxa"/>
          </w:tcPr>
          <w:p w:rsidR="00685AE9" w:rsidRDefault="00685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mai 2012 à Bruxelles</w:t>
            </w:r>
          </w:p>
        </w:tc>
      </w:tr>
      <w:tr w:rsidR="00685AE9">
        <w:tc>
          <w:tcPr>
            <w:tcW w:w="1101" w:type="dxa"/>
          </w:tcPr>
          <w:p w:rsidR="00685AE9" w:rsidRDefault="00685AE9">
            <w:pPr>
              <w:rPr>
                <w:sz w:val="28"/>
                <w:szCs w:val="28"/>
              </w:rPr>
            </w:pPr>
          </w:p>
        </w:tc>
        <w:tc>
          <w:tcPr>
            <w:tcW w:w="8111" w:type="dxa"/>
          </w:tcPr>
          <w:p w:rsidR="00685AE9" w:rsidRDefault="00685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mai 2012 à Namur</w:t>
            </w:r>
          </w:p>
        </w:tc>
      </w:tr>
    </w:tbl>
    <w:p w:rsidR="00685AE9" w:rsidRDefault="00685AE9">
      <w:pPr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>Attention, vous ne pouvez choisir qu’une seule date</w:t>
      </w:r>
    </w:p>
    <w:p w:rsidR="00685AE9" w:rsidRDefault="00685AE9"/>
    <w:p w:rsidR="00685AE9" w:rsidRDefault="00685AE9"/>
    <w:p w:rsidR="00685AE9" w:rsidRDefault="00685AE9">
      <w:pPr>
        <w:rPr>
          <w:sz w:val="28"/>
          <w:szCs w:val="28"/>
        </w:rPr>
      </w:pPr>
      <w:r>
        <w:rPr>
          <w:sz w:val="28"/>
          <w:szCs w:val="28"/>
        </w:rPr>
        <w:t>Pour plus d’information sur le programme, les horaires et le lieu du séminaire, veuillez consulter l’invitation.</w:t>
      </w:r>
    </w:p>
    <w:p w:rsidR="00685AE9" w:rsidRDefault="00685AE9">
      <w:pPr>
        <w:rPr>
          <w:sz w:val="28"/>
          <w:szCs w:val="28"/>
        </w:rPr>
      </w:pPr>
    </w:p>
    <w:p w:rsidR="00685AE9" w:rsidRDefault="00685A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Merci de compléter ce formulaire et de le renvoyer à </w:t>
      </w:r>
      <w:hyperlink r:id="rId4" w:history="1">
        <w:r>
          <w:rPr>
            <w:rStyle w:val="Hyperlink"/>
            <w:rFonts w:ascii="Calibri" w:hAnsi="Calibri" w:cs="Calibri"/>
            <w:sz w:val="28"/>
            <w:szCs w:val="28"/>
          </w:rPr>
          <w:t>communication@fse.be</w:t>
        </w:r>
      </w:hyperlink>
      <w:r>
        <w:rPr>
          <w:sz w:val="28"/>
          <w:szCs w:val="28"/>
        </w:rPr>
        <w:t xml:space="preserve"> pour le </w:t>
      </w:r>
      <w:r>
        <w:rPr>
          <w:b/>
          <w:bCs/>
          <w:sz w:val="28"/>
          <w:szCs w:val="28"/>
          <w:u w:val="single"/>
        </w:rPr>
        <w:t>jeudi 3 mai 2012 à 16h au plus tard</w:t>
      </w:r>
      <w:r>
        <w:rPr>
          <w:sz w:val="28"/>
          <w:szCs w:val="28"/>
        </w:rPr>
        <w:t xml:space="preserve">. Le cas échéant, une confirmation d’inscription vous sera envoyée. </w:t>
      </w:r>
    </w:p>
    <w:p w:rsidR="00685AE9" w:rsidRDefault="00685A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places étant limitées, il est conseillé de s’inscrire rapidement. </w:t>
      </w:r>
    </w:p>
    <w:p w:rsidR="00685AE9" w:rsidRDefault="00685AE9">
      <w:pPr>
        <w:jc w:val="both"/>
        <w:rPr>
          <w:lang w:val="fr-BE"/>
        </w:rPr>
      </w:pPr>
    </w:p>
    <w:p w:rsidR="00685AE9" w:rsidRDefault="00685AE9">
      <w:pPr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>Toute information complémentaire peut être obtenue auprès du service Animation thématique (</w:t>
      </w:r>
      <w:hyperlink r:id="rId5" w:history="1">
        <w:r>
          <w:rPr>
            <w:rStyle w:val="Hyperlink"/>
            <w:rFonts w:ascii="Calibri" w:hAnsi="Calibri" w:cs="Calibri"/>
            <w:sz w:val="28"/>
            <w:szCs w:val="28"/>
            <w:lang w:val="fr-BE"/>
          </w:rPr>
          <w:t>communication@fse.be</w:t>
        </w:r>
      </w:hyperlink>
      <w:r>
        <w:rPr>
          <w:sz w:val="28"/>
          <w:szCs w:val="28"/>
          <w:lang w:val="fr-BE"/>
        </w:rPr>
        <w:t xml:space="preserve"> – 02/234.39.74).</w:t>
      </w:r>
    </w:p>
    <w:p w:rsidR="00685AE9" w:rsidRDefault="00685AE9">
      <w:pPr>
        <w:jc w:val="both"/>
        <w:rPr>
          <w:lang w:val="fr-BE"/>
        </w:rPr>
      </w:pPr>
    </w:p>
    <w:p w:rsidR="00685AE9" w:rsidRDefault="00685AE9">
      <w:pPr>
        <w:jc w:val="both"/>
        <w:rPr>
          <w:lang w:val="fr-BE"/>
        </w:rPr>
      </w:pPr>
    </w:p>
    <w:p w:rsidR="00685AE9" w:rsidRDefault="00685A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" o:spid="_x0000_i1025" type="#_x0000_t75" style="width:142.5pt;height:91.5pt;visibility:visible">
            <v:imagedata r:id="rId6" o:title=""/>
          </v:shape>
        </w:pict>
      </w:r>
      <w:r>
        <w:rPr>
          <w:rFonts w:ascii="Times New Roman" w:hAnsi="Times New Roman" w:cs="Times New Roman"/>
          <w:noProof/>
        </w:rPr>
        <w:pict>
          <v:shape id="Image 6" o:spid="_x0000_i1026" type="#_x0000_t75" style="width:42.75pt;height:45.75pt;visibility:visible">
            <v:imagedata r:id="rId7" o:title=""/>
          </v:shape>
        </w:pict>
      </w:r>
      <w:r>
        <w:rPr>
          <w:rFonts w:ascii="Times New Roman" w:hAnsi="Times New Roman" w:cs="Times New Roman"/>
          <w:noProof/>
        </w:rPr>
        <w:pict>
          <v:shape id="Image 9" o:spid="_x0000_i1027" type="#_x0000_t75" style="width:27pt;height:30pt;visibility:visible">
            <v:imagedata r:id="rId8" o:title=""/>
          </v:shape>
        </w:pict>
      </w:r>
      <w:r>
        <w:rPr>
          <w:rFonts w:ascii="Times New Roman" w:hAnsi="Times New Roman" w:cs="Times New Roman"/>
          <w:noProof/>
        </w:rPr>
        <w:pict>
          <v:shape id="Image 8" o:spid="_x0000_i1028" type="#_x0000_t75" style="width:30.75pt;height:30.75pt;visibility:visible">
            <v:imagedata r:id="rId9" o:title=""/>
          </v:shape>
        </w:pict>
      </w:r>
    </w:p>
    <w:p w:rsidR="00685AE9" w:rsidRDefault="00685AE9">
      <w:r>
        <w:t>Fonds européen d'intégration des ressortissants de pays tiers</w:t>
      </w:r>
    </w:p>
    <w:p w:rsidR="00685AE9" w:rsidRDefault="00685AE9">
      <w:pPr>
        <w:jc w:val="both"/>
      </w:pPr>
    </w:p>
    <w:sectPr w:rsidR="00685AE9" w:rsidSect="00685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5AE9"/>
    <w:rsid w:val="00685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communication@fse.be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communication@fse.b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151</Words>
  <Characters>862</Characters>
  <Application>Microsoft Office Outlook</Application>
  <DocSecurity>0</DocSecurity>
  <Lines>0</Lines>
  <Paragraphs>0</Paragraphs>
  <ScaleCrop>false</ScaleCrop>
  <Company>FSE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</dc:title>
  <dc:subject/>
  <dc:creator>Besnard Chloé</dc:creator>
  <cp:keywords/>
  <dc:description/>
  <cp:lastModifiedBy>Nadia</cp:lastModifiedBy>
  <cp:revision>2</cp:revision>
  <cp:lastPrinted>2012-03-28T08:19:00Z</cp:lastPrinted>
  <dcterms:created xsi:type="dcterms:W3CDTF">2012-04-24T13:13:00Z</dcterms:created>
  <dcterms:modified xsi:type="dcterms:W3CDTF">2012-04-24T13:13:00Z</dcterms:modified>
</cp:coreProperties>
</file>